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B5D65" w:rsidRDefault="00000000">
      <w:pPr>
        <w:rPr>
          <w:b/>
          <w:sz w:val="34"/>
          <w:szCs w:val="34"/>
        </w:rPr>
      </w:pPr>
      <w:r>
        <w:rPr>
          <w:b/>
          <w:sz w:val="34"/>
          <w:szCs w:val="34"/>
        </w:rPr>
        <w:t>Vuolenkosken huvivenesataman järjestyssäännöt</w:t>
      </w:r>
    </w:p>
    <w:p w14:paraId="00000002" w14:textId="77777777" w:rsidR="00BB5D65" w:rsidRDefault="00BB5D65">
      <w:pPr>
        <w:rPr>
          <w:b/>
          <w:sz w:val="28"/>
          <w:szCs w:val="28"/>
        </w:rPr>
      </w:pPr>
    </w:p>
    <w:p w14:paraId="00000003" w14:textId="77777777" w:rsidR="00BB5D65" w:rsidRDefault="00000000">
      <w:pPr>
        <w:rPr>
          <w:sz w:val="28"/>
          <w:szCs w:val="28"/>
        </w:rPr>
      </w:pPr>
      <w:r>
        <w:rPr>
          <w:sz w:val="28"/>
          <w:szCs w:val="28"/>
        </w:rPr>
        <w:t>Vuolenkosken huvivenesatamaa hallinnoi Omakylä Vuolenkoski Oy. Satamassa on kausipaikka</w:t>
      </w:r>
      <w:proofErr w:type="gramStart"/>
      <w:r>
        <w:rPr>
          <w:sz w:val="28"/>
          <w:szCs w:val="28"/>
        </w:rPr>
        <w:t>-  ja</w:t>
      </w:r>
      <w:proofErr w:type="gramEnd"/>
      <w:r>
        <w:rPr>
          <w:sz w:val="28"/>
          <w:szCs w:val="28"/>
        </w:rPr>
        <w:t xml:space="preserve"> vierasvenelaitureita. Nämä järjestyssäännöt koskevat kaikkia aluksia, jotka kiinnittyvät satama-alueelle.</w:t>
      </w:r>
    </w:p>
    <w:p w14:paraId="00000004" w14:textId="77777777" w:rsidR="00BB5D65" w:rsidRDefault="00BB5D65">
      <w:pPr>
        <w:rPr>
          <w:sz w:val="28"/>
          <w:szCs w:val="28"/>
        </w:rPr>
      </w:pPr>
    </w:p>
    <w:p w14:paraId="00000005" w14:textId="77777777" w:rsidR="00BB5D65" w:rsidRDefault="00000000">
      <w:pPr>
        <w:rPr>
          <w:sz w:val="28"/>
          <w:szCs w:val="28"/>
        </w:rPr>
      </w:pPr>
      <w:r>
        <w:rPr>
          <w:sz w:val="28"/>
          <w:szCs w:val="28"/>
        </w:rPr>
        <w:t xml:space="preserve">Vierasvenelaituriin on mahdollista kiinnittyä päiväaikaan ilmaiseksi kuuden (6) tunnin ajaksi. Poikkeustapauksissa, silloin kun satama-alueella järjestetään maksullisia tapahtumia, voidaan rantautumisesta periä maksu myös päiväaikaan. Maksu hoidetaan </w:t>
      </w:r>
      <w:proofErr w:type="spellStart"/>
      <w:r>
        <w:rPr>
          <w:sz w:val="28"/>
          <w:szCs w:val="28"/>
        </w:rPr>
        <w:t>RantaMestassa</w:t>
      </w:r>
      <w:proofErr w:type="spellEnd"/>
      <w:r>
        <w:rPr>
          <w:sz w:val="28"/>
          <w:szCs w:val="28"/>
        </w:rPr>
        <w:t xml:space="preserve">. Vierasvenelaiturissa yöpyminen on myös mahdollista, maksua vastaan. Yöpymisen hintaan sisältyy WC:n ja suihkun käyttö satamapalvelurakennuksessa. Maksu ja avaimen luovutus </w:t>
      </w:r>
      <w:proofErr w:type="spellStart"/>
      <w:r>
        <w:rPr>
          <w:sz w:val="28"/>
          <w:szCs w:val="28"/>
        </w:rPr>
        <w:t>RantaMestassa</w:t>
      </w:r>
      <w:proofErr w:type="spellEnd"/>
      <w:r>
        <w:rPr>
          <w:sz w:val="28"/>
          <w:szCs w:val="28"/>
        </w:rPr>
        <w:t>.</w:t>
      </w:r>
    </w:p>
    <w:p w14:paraId="00000006" w14:textId="77777777" w:rsidR="00BB5D65" w:rsidRDefault="00BB5D65">
      <w:pPr>
        <w:rPr>
          <w:sz w:val="28"/>
          <w:szCs w:val="28"/>
        </w:rPr>
      </w:pPr>
    </w:p>
    <w:p w14:paraId="00000007" w14:textId="77777777" w:rsidR="00BB5D65" w:rsidRDefault="00000000">
      <w:pPr>
        <w:rPr>
          <w:sz w:val="28"/>
          <w:szCs w:val="28"/>
        </w:rPr>
      </w:pPr>
      <w:r>
        <w:rPr>
          <w:sz w:val="28"/>
          <w:szCs w:val="28"/>
        </w:rPr>
        <w:t>Satama-alue sijaitsee tärkeällä pintavesien (Konnivesi) ja pohjavesien suojelualueella. Tämän vuoksi kaikenlaisten öljypitoisten nestemäisten ja öljypitoisten kiinteiden jätteiden ja muiden vaarallisten jätteiden (liuottimet, maalit) käsittely on satama-alueella ehdottomasti kiellettyä. Satamassa ei ole öljypitoisten tai muuten vaarallisten jätteiden vastaanottoa. Iitin jäteöljyjen ja öljypitoisten jätteiden vastaanottopaikka sijaitsee Kausalassa, osoitteessa Sahatie 17 A, 47400 Kausala. Vuonna 2025 se on avoinna ma, ke 10-18, ti 11-16, toukokuussa la 9-14. Ajantasaiset aukioloajat löytyvät jäteaseman nettisivuilta https:</w:t>
      </w:r>
      <w:hyperlink r:id="rId7">
        <w:r>
          <w:rPr>
            <w:color w:val="1155CC"/>
            <w:sz w:val="28"/>
            <w:szCs w:val="28"/>
            <w:u w:val="single"/>
          </w:rPr>
          <w:t>www.kymenlaaksonjate.fi/palvelut/jateasemat</w:t>
        </w:r>
      </w:hyperlink>
      <w:r>
        <w:rPr>
          <w:sz w:val="28"/>
          <w:szCs w:val="28"/>
        </w:rPr>
        <w:t>.</w:t>
      </w:r>
    </w:p>
    <w:p w14:paraId="00000008" w14:textId="77777777" w:rsidR="00BB5D65" w:rsidRDefault="00BB5D65">
      <w:pPr>
        <w:rPr>
          <w:sz w:val="28"/>
          <w:szCs w:val="28"/>
        </w:rPr>
      </w:pPr>
    </w:p>
    <w:p w14:paraId="00000009" w14:textId="77777777" w:rsidR="00BB5D65" w:rsidRDefault="00000000">
      <w:pPr>
        <w:rPr>
          <w:sz w:val="28"/>
          <w:szCs w:val="28"/>
        </w:rPr>
      </w:pPr>
      <w:r>
        <w:rPr>
          <w:sz w:val="28"/>
          <w:szCs w:val="28"/>
        </w:rPr>
        <w:t xml:space="preserve">Veneiden moottoreiden </w:t>
      </w:r>
      <w:proofErr w:type="gramStart"/>
      <w:r>
        <w:rPr>
          <w:sz w:val="28"/>
          <w:szCs w:val="28"/>
        </w:rPr>
        <w:t>huollot  ja</w:t>
      </w:r>
      <w:proofErr w:type="gramEnd"/>
      <w:r>
        <w:rPr>
          <w:sz w:val="28"/>
          <w:szCs w:val="28"/>
        </w:rPr>
        <w:t xml:space="preserve"> muut veneiden kunnostustoimenpiteet tulee suorittaa veneiden </w:t>
      </w:r>
      <w:proofErr w:type="gramStart"/>
      <w:r>
        <w:rPr>
          <w:sz w:val="28"/>
          <w:szCs w:val="28"/>
        </w:rPr>
        <w:t>talvisäilytyksen  yhteydessä</w:t>
      </w:r>
      <w:proofErr w:type="gramEnd"/>
      <w:r>
        <w:rPr>
          <w:sz w:val="28"/>
          <w:szCs w:val="28"/>
        </w:rPr>
        <w:t xml:space="preserve">. Mikäli aluksessa sen ollessa satamassa ilmenee öljy- tai polttoainevuoto tai muu onnettomuus, tulee välittömästi ottaa puhelimitse (112) yhteys hätäkeskukseen </w:t>
      </w:r>
    </w:p>
    <w:p w14:paraId="0000000A" w14:textId="77777777" w:rsidR="00BB5D65" w:rsidRDefault="00BB5D65">
      <w:pPr>
        <w:rPr>
          <w:sz w:val="28"/>
          <w:szCs w:val="28"/>
        </w:rPr>
      </w:pPr>
    </w:p>
    <w:p w14:paraId="0000000B" w14:textId="77777777" w:rsidR="00BB5D65" w:rsidRDefault="00000000">
      <w:pPr>
        <w:rPr>
          <w:sz w:val="28"/>
          <w:szCs w:val="28"/>
        </w:rPr>
      </w:pPr>
      <w:r>
        <w:rPr>
          <w:b/>
          <w:sz w:val="28"/>
          <w:szCs w:val="28"/>
          <w:u w:val="single"/>
        </w:rPr>
        <w:t xml:space="preserve">Veneilijöiden muu jätehuolto </w:t>
      </w:r>
      <w:r>
        <w:rPr>
          <w:sz w:val="28"/>
          <w:szCs w:val="28"/>
        </w:rPr>
        <w:t xml:space="preserve">on järjestetty </w:t>
      </w:r>
      <w:proofErr w:type="spellStart"/>
      <w:proofErr w:type="gramStart"/>
      <w:r>
        <w:rPr>
          <w:sz w:val="28"/>
          <w:szCs w:val="28"/>
        </w:rPr>
        <w:t>seuraavasti.Sataman</w:t>
      </w:r>
      <w:proofErr w:type="spellEnd"/>
      <w:proofErr w:type="gramEnd"/>
      <w:r>
        <w:rPr>
          <w:sz w:val="28"/>
          <w:szCs w:val="28"/>
        </w:rPr>
        <w:t xml:space="preserve"> välittömässä läheisyydessä sijaitsee RINKI-ekopiste, jonne tulee viedä kaikki kierrätyskelpoinen jäte (paperi, kartonki, lasi, pienmetalli ja </w:t>
      </w:r>
      <w:r>
        <w:rPr>
          <w:sz w:val="28"/>
          <w:szCs w:val="28"/>
        </w:rPr>
        <w:lastRenderedPageBreak/>
        <w:t>muovinen pakkausjäte). Tehokkaalla jätteiden lajittelulla voimme jokainen tehdä parhaamme luonnon suojelemiseksi.</w:t>
      </w:r>
    </w:p>
    <w:p w14:paraId="0000000C" w14:textId="77777777" w:rsidR="00BB5D65" w:rsidRDefault="00BB5D65">
      <w:pPr>
        <w:rPr>
          <w:sz w:val="28"/>
          <w:szCs w:val="28"/>
        </w:rPr>
      </w:pPr>
    </w:p>
    <w:p w14:paraId="0000000D" w14:textId="77777777" w:rsidR="00BB5D65" w:rsidRDefault="00000000">
      <w:pPr>
        <w:rPr>
          <w:sz w:val="28"/>
          <w:szCs w:val="28"/>
        </w:rPr>
      </w:pPr>
      <w:r>
        <w:rPr>
          <w:sz w:val="28"/>
          <w:szCs w:val="28"/>
        </w:rPr>
        <w:t>Sataman läheisyydessä (</w:t>
      </w:r>
      <w:proofErr w:type="spellStart"/>
      <w:r>
        <w:rPr>
          <w:sz w:val="28"/>
          <w:szCs w:val="28"/>
        </w:rPr>
        <w:t>Vuolenkoskentie</w:t>
      </w:r>
      <w:proofErr w:type="spellEnd"/>
      <w:r>
        <w:rPr>
          <w:sz w:val="28"/>
          <w:szCs w:val="28"/>
        </w:rPr>
        <w:t xml:space="preserve"> 1290) paloaseman yhteydessä on Vuolenkosken Kyläyhdistyksen ylläpitämä </w:t>
      </w:r>
      <w:r>
        <w:rPr>
          <w:sz w:val="28"/>
          <w:szCs w:val="28"/>
          <w:u w:val="single"/>
        </w:rPr>
        <w:t>rautaromun ja akkujen keräyspiste.</w:t>
      </w:r>
      <w:r>
        <w:rPr>
          <w:sz w:val="28"/>
          <w:szCs w:val="28"/>
        </w:rPr>
        <w:t xml:space="preserve"> Metalliromulle tarkoitettu siirtolava sijaitsee paloaseman tienhaarasta käännyttäessä vasemmalla. Akkujen keräysastia </w:t>
      </w:r>
      <w:proofErr w:type="spellStart"/>
      <w:r>
        <w:rPr>
          <w:sz w:val="28"/>
          <w:szCs w:val="28"/>
        </w:rPr>
        <w:t>sijaitseen</w:t>
      </w:r>
      <w:proofErr w:type="spellEnd"/>
      <w:r>
        <w:rPr>
          <w:sz w:val="28"/>
          <w:szCs w:val="28"/>
        </w:rPr>
        <w:t xml:space="preserve"> harjun alareunassa olevan varastorakennuksen päädyssä, tienhaarasta käännyttäessä suoraan eteenpäin.</w:t>
      </w:r>
    </w:p>
    <w:p w14:paraId="0000000E" w14:textId="77777777" w:rsidR="00BB5D65" w:rsidRDefault="00BB5D65">
      <w:pPr>
        <w:rPr>
          <w:sz w:val="28"/>
          <w:szCs w:val="28"/>
        </w:rPr>
      </w:pPr>
    </w:p>
    <w:p w14:paraId="0000000F" w14:textId="77777777" w:rsidR="00BB5D65" w:rsidRDefault="00000000">
      <w:pPr>
        <w:rPr>
          <w:sz w:val="28"/>
          <w:szCs w:val="28"/>
        </w:rPr>
      </w:pPr>
      <w:r>
        <w:rPr>
          <w:sz w:val="28"/>
          <w:szCs w:val="28"/>
        </w:rPr>
        <w:t xml:space="preserve">Kierrätykseen kelpaamaton loppu- ja biojäte, </w:t>
      </w:r>
      <w:r>
        <w:rPr>
          <w:b/>
          <w:sz w:val="28"/>
          <w:szCs w:val="28"/>
          <w:u w:val="single"/>
        </w:rPr>
        <w:t>joka syntyy veneilyn aikana</w:t>
      </w:r>
      <w:r>
        <w:rPr>
          <w:sz w:val="28"/>
          <w:szCs w:val="28"/>
          <w:u w:val="single"/>
        </w:rPr>
        <w:t>,</w:t>
      </w:r>
      <w:r>
        <w:rPr>
          <w:sz w:val="28"/>
          <w:szCs w:val="28"/>
        </w:rPr>
        <w:t xml:space="preserve"> tulee viedä niille tarkoitettuun lukittuun sekajäteastiaan, joka sijaitsee Kyläkeskuksen takana. Kaikilla veneilijöillä on mahdollisuus tuoda sekajäteastiaan pieniä määriä</w:t>
      </w:r>
      <w:r>
        <w:rPr>
          <w:b/>
          <w:sz w:val="28"/>
          <w:szCs w:val="28"/>
          <w:u w:val="single"/>
        </w:rPr>
        <w:t xml:space="preserve"> veneilyn aikana syntynyttä </w:t>
      </w:r>
      <w:r>
        <w:rPr>
          <w:sz w:val="28"/>
          <w:szCs w:val="28"/>
        </w:rPr>
        <w:t xml:space="preserve">loppu- ja biojätettä maksua vastaan. Maksu (5€/kerta) tulee suorittaa Kyläkauppaan, josta saa myös jäteastian avaimen. Kaikki kierrätyskelpoiset materiaalit pitää viedä niille tarkoitettuihin keräysastioihin. </w:t>
      </w:r>
    </w:p>
    <w:p w14:paraId="00000010" w14:textId="77777777" w:rsidR="00BB5D65" w:rsidRDefault="00BB5D65">
      <w:pPr>
        <w:rPr>
          <w:sz w:val="28"/>
          <w:szCs w:val="28"/>
        </w:rPr>
      </w:pPr>
    </w:p>
    <w:p w14:paraId="00000011" w14:textId="77777777" w:rsidR="00BB5D65" w:rsidRDefault="00000000">
      <w:pPr>
        <w:rPr>
          <w:sz w:val="28"/>
          <w:szCs w:val="28"/>
        </w:rPr>
      </w:pPr>
      <w:r>
        <w:rPr>
          <w:sz w:val="28"/>
          <w:szCs w:val="28"/>
        </w:rPr>
        <w:t>Omakylä Vuolenkoski Oy pidättää itsellään oikeuden tarkistaa sekajätteeseen tuotavan jätteen, ettei se sisällä kierrätykseen kelpaavia materiaaleja.</w:t>
      </w:r>
    </w:p>
    <w:p w14:paraId="00000012" w14:textId="77777777" w:rsidR="00BB5D65" w:rsidRDefault="00BB5D65">
      <w:pPr>
        <w:rPr>
          <w:sz w:val="28"/>
          <w:szCs w:val="28"/>
        </w:rPr>
      </w:pPr>
    </w:p>
    <w:p w14:paraId="00000013" w14:textId="77777777" w:rsidR="00BB5D65" w:rsidRDefault="00000000">
      <w:pPr>
        <w:rPr>
          <w:sz w:val="28"/>
          <w:szCs w:val="28"/>
        </w:rPr>
      </w:pPr>
      <w:r>
        <w:rPr>
          <w:sz w:val="28"/>
          <w:szCs w:val="28"/>
        </w:rPr>
        <w:t xml:space="preserve">Kaikkien alusten käyttöön tarkoitettu Iitin kunnan ylläpitämä </w:t>
      </w:r>
      <w:r>
        <w:rPr>
          <w:sz w:val="28"/>
          <w:szCs w:val="28"/>
          <w:u w:val="single"/>
        </w:rPr>
        <w:t xml:space="preserve">veneiden jätevesien tyhjentämiseen tarkoitettu </w:t>
      </w:r>
      <w:proofErr w:type="spellStart"/>
      <w:r>
        <w:rPr>
          <w:sz w:val="28"/>
          <w:szCs w:val="28"/>
          <w:u w:val="single"/>
        </w:rPr>
        <w:t>septi</w:t>
      </w:r>
      <w:proofErr w:type="spellEnd"/>
      <w:r>
        <w:rPr>
          <w:sz w:val="28"/>
          <w:szCs w:val="28"/>
        </w:rPr>
        <w:t xml:space="preserve"> </w:t>
      </w:r>
      <w:proofErr w:type="spellStart"/>
      <w:r>
        <w:rPr>
          <w:sz w:val="28"/>
          <w:szCs w:val="28"/>
        </w:rPr>
        <w:t>sijaitseen</w:t>
      </w:r>
      <w:proofErr w:type="spellEnd"/>
      <w:r>
        <w:rPr>
          <w:sz w:val="28"/>
          <w:szCs w:val="28"/>
        </w:rPr>
        <w:t xml:space="preserve"> järveltä katsottuna </w:t>
      </w:r>
      <w:proofErr w:type="gramStart"/>
      <w:r>
        <w:rPr>
          <w:sz w:val="28"/>
          <w:szCs w:val="28"/>
        </w:rPr>
        <w:t>vasemman puoleisimmassa</w:t>
      </w:r>
      <w:proofErr w:type="gramEnd"/>
      <w:r>
        <w:rPr>
          <w:sz w:val="28"/>
          <w:szCs w:val="28"/>
        </w:rPr>
        <w:t xml:space="preserve"> laiturissa.</w:t>
      </w:r>
    </w:p>
    <w:p w14:paraId="00000014" w14:textId="77777777" w:rsidR="00BB5D65" w:rsidRDefault="00BB5D65">
      <w:pPr>
        <w:rPr>
          <w:sz w:val="28"/>
          <w:szCs w:val="28"/>
        </w:rPr>
      </w:pPr>
    </w:p>
    <w:p w14:paraId="00000015" w14:textId="77777777" w:rsidR="00BB5D65" w:rsidRDefault="00000000">
      <w:pPr>
        <w:rPr>
          <w:sz w:val="28"/>
          <w:szCs w:val="28"/>
        </w:rPr>
      </w:pPr>
      <w:r>
        <w:rPr>
          <w:sz w:val="28"/>
          <w:szCs w:val="28"/>
          <w:u w:val="single"/>
        </w:rPr>
        <w:t>Juomavesipiste</w:t>
      </w:r>
      <w:r>
        <w:rPr>
          <w:sz w:val="28"/>
          <w:szCs w:val="28"/>
        </w:rPr>
        <w:t xml:space="preserve"> sijaitsee </w:t>
      </w:r>
      <w:proofErr w:type="gramStart"/>
      <w:r>
        <w:rPr>
          <w:sz w:val="28"/>
          <w:szCs w:val="28"/>
        </w:rPr>
        <w:t>vasemman puoleisimman</w:t>
      </w:r>
      <w:proofErr w:type="gramEnd"/>
      <w:r>
        <w:rPr>
          <w:sz w:val="28"/>
          <w:szCs w:val="28"/>
        </w:rPr>
        <w:t xml:space="preserve"> laiturin läheisyydessä, matonpesupaikan yhteydessä.</w:t>
      </w:r>
    </w:p>
    <w:p w14:paraId="00000016" w14:textId="77777777" w:rsidR="00BB5D65" w:rsidRDefault="00BB5D65">
      <w:pPr>
        <w:rPr>
          <w:sz w:val="28"/>
          <w:szCs w:val="28"/>
        </w:rPr>
      </w:pPr>
    </w:p>
    <w:p w14:paraId="00000017" w14:textId="77777777" w:rsidR="00BB5D65" w:rsidRDefault="00000000">
      <w:pPr>
        <w:rPr>
          <w:sz w:val="28"/>
          <w:szCs w:val="28"/>
        </w:rPr>
      </w:pPr>
      <w:r>
        <w:rPr>
          <w:sz w:val="28"/>
          <w:szCs w:val="28"/>
        </w:rPr>
        <w:t>Satama-aluetta koskevat kaikki Suomen lainsäädännössä voimassa olevat lait ja asetukset sekä Iitin kunnan ympäristönsuojelumääräykset.</w:t>
      </w:r>
    </w:p>
    <w:p w14:paraId="00000018" w14:textId="77777777" w:rsidR="00BB5D65" w:rsidRDefault="00BB5D65">
      <w:pPr>
        <w:rPr>
          <w:sz w:val="28"/>
          <w:szCs w:val="28"/>
        </w:rPr>
      </w:pPr>
    </w:p>
    <w:p w14:paraId="00000019" w14:textId="77777777" w:rsidR="00BB5D65" w:rsidRDefault="00000000">
      <w:pPr>
        <w:rPr>
          <w:sz w:val="28"/>
          <w:szCs w:val="28"/>
        </w:rPr>
      </w:pPr>
      <w:r>
        <w:rPr>
          <w:sz w:val="28"/>
          <w:szCs w:val="28"/>
        </w:rPr>
        <w:t>Kesäkuussa 2025</w:t>
      </w:r>
    </w:p>
    <w:p w14:paraId="0000001A" w14:textId="77777777" w:rsidR="00BB5D65" w:rsidRDefault="00000000">
      <w:pPr>
        <w:rPr>
          <w:sz w:val="28"/>
          <w:szCs w:val="28"/>
        </w:rPr>
      </w:pPr>
      <w:r>
        <w:rPr>
          <w:sz w:val="28"/>
          <w:szCs w:val="28"/>
        </w:rPr>
        <w:t>Omakylä Vuolenkoski Oy</w:t>
      </w:r>
    </w:p>
    <w:p w14:paraId="0000001B" w14:textId="77777777" w:rsidR="00BB5D65" w:rsidRDefault="00000000">
      <w:pPr>
        <w:rPr>
          <w:sz w:val="28"/>
          <w:szCs w:val="28"/>
        </w:rPr>
      </w:pPr>
      <w:hyperlink r:id="rId8">
        <w:r>
          <w:rPr>
            <w:color w:val="1155CC"/>
            <w:sz w:val="28"/>
            <w:szCs w:val="28"/>
            <w:u w:val="single"/>
          </w:rPr>
          <w:t>omakyla@vuolenkoski.fi</w:t>
        </w:r>
      </w:hyperlink>
    </w:p>
    <w:p w14:paraId="0000001C" w14:textId="77777777" w:rsidR="00BB5D65" w:rsidRDefault="00000000">
      <w:pPr>
        <w:rPr>
          <w:sz w:val="28"/>
          <w:szCs w:val="28"/>
        </w:rPr>
      </w:pPr>
      <w:r>
        <w:rPr>
          <w:sz w:val="28"/>
          <w:szCs w:val="28"/>
        </w:rPr>
        <w:t>gsm 040-5576476 Jarmo Kivivainio</w:t>
      </w:r>
    </w:p>
    <w:p w14:paraId="0000001D" w14:textId="77777777" w:rsidR="00BB5D65" w:rsidRDefault="00BB5D65">
      <w:pPr>
        <w:rPr>
          <w:b/>
          <w:sz w:val="28"/>
          <w:szCs w:val="28"/>
        </w:rPr>
      </w:pPr>
    </w:p>
    <w:p w14:paraId="0000001E" w14:textId="77777777" w:rsidR="00BB5D65" w:rsidRDefault="00BB5D65">
      <w:pPr>
        <w:rPr>
          <w:sz w:val="32"/>
          <w:szCs w:val="32"/>
        </w:rPr>
      </w:pPr>
    </w:p>
    <w:p w14:paraId="0000001F" w14:textId="77777777" w:rsidR="00BB5D65" w:rsidRDefault="00BB5D65">
      <w:pPr>
        <w:rPr>
          <w:sz w:val="28"/>
          <w:szCs w:val="28"/>
        </w:rPr>
      </w:pPr>
    </w:p>
    <w:sectPr w:rsidR="00BB5D65">
      <w:head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B3DC" w14:textId="77777777" w:rsidR="00A21962" w:rsidRDefault="00A21962">
      <w:pPr>
        <w:spacing w:line="240" w:lineRule="auto"/>
      </w:pPr>
      <w:r>
        <w:separator/>
      </w:r>
    </w:p>
  </w:endnote>
  <w:endnote w:type="continuationSeparator" w:id="0">
    <w:p w14:paraId="762E1FFF" w14:textId="77777777" w:rsidR="00A21962" w:rsidRDefault="00A219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30CE0" w14:textId="77777777" w:rsidR="00A21962" w:rsidRDefault="00A21962">
      <w:pPr>
        <w:spacing w:line="240" w:lineRule="auto"/>
      </w:pPr>
      <w:r>
        <w:separator/>
      </w:r>
    </w:p>
  </w:footnote>
  <w:footnote w:type="continuationSeparator" w:id="0">
    <w:p w14:paraId="2DC4D8EF" w14:textId="77777777" w:rsidR="00A21962" w:rsidRDefault="00A219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41B9D276" w:rsidR="00BB5D65" w:rsidRDefault="00000000">
    <w:pPr>
      <w:jc w:val="right"/>
    </w:pPr>
    <w:r>
      <w:rPr>
        <w:sz w:val="28"/>
        <w:szCs w:val="28"/>
      </w:rPr>
      <w:fldChar w:fldCharType="begin"/>
    </w:r>
    <w:r>
      <w:rPr>
        <w:sz w:val="28"/>
        <w:szCs w:val="28"/>
      </w:rPr>
      <w:instrText>PAGE</w:instrText>
    </w:r>
    <w:r>
      <w:rPr>
        <w:sz w:val="28"/>
        <w:szCs w:val="28"/>
      </w:rPr>
      <w:fldChar w:fldCharType="separate"/>
    </w:r>
    <w:r w:rsidR="00786844">
      <w:rPr>
        <w:noProof/>
        <w:sz w:val="28"/>
        <w:szCs w:val="28"/>
      </w:rPr>
      <w:t>1</w:t>
    </w:r>
    <w:r>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65"/>
    <w:rsid w:val="00786844"/>
    <w:rsid w:val="00866820"/>
    <w:rsid w:val="009F34B5"/>
    <w:rsid w:val="00A21962"/>
    <w:rsid w:val="00BB5D6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F644C0-021E-434F-8EFE-44C4FF92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00" w:after="120"/>
      <w:outlineLvl w:val="0"/>
    </w:pPr>
    <w:rPr>
      <w:sz w:val="40"/>
      <w:szCs w:val="40"/>
    </w:rPr>
  </w:style>
  <w:style w:type="paragraph" w:styleId="Otsikko2">
    <w:name w:val="heading 2"/>
    <w:basedOn w:val="Normaali"/>
    <w:next w:val="Normaali"/>
    <w:uiPriority w:val="9"/>
    <w:semiHidden/>
    <w:unhideWhenUsed/>
    <w:qFormat/>
    <w:pPr>
      <w:keepNext/>
      <w:keepLines/>
      <w:spacing w:before="360" w:after="120"/>
      <w:outlineLvl w:val="1"/>
    </w:pPr>
    <w:rPr>
      <w:sz w:val="32"/>
      <w:szCs w:val="32"/>
    </w:rPr>
  </w:style>
  <w:style w:type="paragraph" w:styleId="Otsikko3">
    <w:name w:val="heading 3"/>
    <w:basedOn w:val="Normaali"/>
    <w:next w:val="Normaali"/>
    <w:uiPriority w:val="9"/>
    <w:semiHidden/>
    <w:unhideWhenUsed/>
    <w:qFormat/>
    <w:pPr>
      <w:keepNext/>
      <w:keepLines/>
      <w:spacing w:before="320" w:after="80"/>
      <w:outlineLvl w:val="2"/>
    </w:pPr>
    <w:rPr>
      <w:color w:val="434343"/>
      <w:sz w:val="28"/>
      <w:szCs w:val="28"/>
    </w:rPr>
  </w:style>
  <w:style w:type="paragraph" w:styleId="Otsikko4">
    <w:name w:val="heading 4"/>
    <w:basedOn w:val="Normaali"/>
    <w:next w:val="Normaali"/>
    <w:uiPriority w:val="9"/>
    <w:semiHidden/>
    <w:unhideWhenUsed/>
    <w:qFormat/>
    <w:pPr>
      <w:keepNext/>
      <w:keepLines/>
      <w:spacing w:before="280" w:after="80"/>
      <w:outlineLvl w:val="3"/>
    </w:pPr>
    <w:rPr>
      <w:color w:val="666666"/>
      <w:sz w:val="24"/>
      <w:szCs w:val="24"/>
    </w:rPr>
  </w:style>
  <w:style w:type="paragraph" w:styleId="Otsikko5">
    <w:name w:val="heading 5"/>
    <w:basedOn w:val="Normaali"/>
    <w:next w:val="Normaali"/>
    <w:uiPriority w:val="9"/>
    <w:semiHidden/>
    <w:unhideWhenUsed/>
    <w:qFormat/>
    <w:pPr>
      <w:keepNext/>
      <w:keepLines/>
      <w:spacing w:before="240" w:after="80"/>
      <w:outlineLvl w:val="4"/>
    </w:pPr>
    <w:rPr>
      <w:color w:val="666666"/>
    </w:rPr>
  </w:style>
  <w:style w:type="paragraph" w:styleId="Otsikko6">
    <w:name w:val="heading 6"/>
    <w:basedOn w:val="Normaali"/>
    <w:next w:val="Normaali"/>
    <w:uiPriority w:val="9"/>
    <w:semiHidden/>
    <w:unhideWhenUsed/>
    <w:qFormat/>
    <w:pPr>
      <w:keepNext/>
      <w:keepLines/>
      <w:spacing w:before="240" w:after="80"/>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paragraph" w:styleId="Alaotsikko">
    <w:name w:val="Subtitle"/>
    <w:basedOn w:val="Normaali"/>
    <w:next w:val="Normaali"/>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makyla@vuolenkoski.fi" TargetMode="External"/><Relationship Id="rId3" Type="http://schemas.openxmlformats.org/officeDocument/2006/relationships/settings" Target="settings.xml"/><Relationship Id="rId7" Type="http://schemas.openxmlformats.org/officeDocument/2006/relationships/hyperlink" Target="http://www.kymenlaaksonjate.fi/palvelut/jateasem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AHD08yYgEV1VoD+/lwe9cyyAQw==">CgMxLjA4AHIhMTFSTEdoN083SUJPb2dRRElyVjc5U09ZMkhfM2d4aFh2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398</Words>
  <Characters>3229</Characters>
  <Application>Microsoft Office Word</Application>
  <DocSecurity>0</DocSecurity>
  <Lines>26</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Vaahteramäki</dc:creator>
  <cp:lastModifiedBy>Juhani Salonen</cp:lastModifiedBy>
  <cp:revision>2</cp:revision>
  <dcterms:created xsi:type="dcterms:W3CDTF">2025-07-18T07:04:00Z</dcterms:created>
  <dcterms:modified xsi:type="dcterms:W3CDTF">2025-07-18T07:04:00Z</dcterms:modified>
</cp:coreProperties>
</file>